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FD85" w14:textId="0B9A9837" w:rsidR="00170CC4" w:rsidRPr="00170CC4" w:rsidRDefault="00BC6D76" w:rsidP="00170CC4">
      <w:pPr>
        <w:ind w:firstLine="0"/>
        <w:jc w:val="center"/>
        <w:rPr>
          <w:b/>
          <w:bCs/>
          <w:sz w:val="32"/>
          <w:szCs w:val="24"/>
        </w:rPr>
      </w:pPr>
      <w:r>
        <w:rPr>
          <w:noProof/>
        </w:rPr>
        <w:drawing>
          <wp:inline distT="0" distB="0" distL="0" distR="0" wp14:anchorId="44CE28EF" wp14:editId="34052015">
            <wp:extent cx="4762500" cy="1866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762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49CC6" w14:textId="47C89106" w:rsidR="00170CC4" w:rsidRPr="00170CC4" w:rsidRDefault="00170CC4" w:rsidP="00170CC4">
      <w:pPr>
        <w:ind w:firstLine="426"/>
        <w:jc w:val="center"/>
        <w:rPr>
          <w:b/>
          <w:bCs/>
          <w:sz w:val="32"/>
          <w:szCs w:val="24"/>
        </w:rPr>
      </w:pPr>
      <w:r w:rsidRPr="00170CC4">
        <w:rPr>
          <w:b/>
          <w:bCs/>
          <w:sz w:val="32"/>
          <w:szCs w:val="24"/>
        </w:rPr>
        <w:t>О мерах пожарной безопасности для проживающих в гостинице «</w:t>
      </w:r>
      <w:r>
        <w:rPr>
          <w:b/>
          <w:bCs/>
          <w:sz w:val="32"/>
          <w:szCs w:val="24"/>
        </w:rPr>
        <w:t>Теремок</w:t>
      </w:r>
      <w:r w:rsidRPr="00170CC4">
        <w:rPr>
          <w:b/>
          <w:bCs/>
          <w:sz w:val="32"/>
          <w:szCs w:val="24"/>
        </w:rPr>
        <w:t>»</w:t>
      </w:r>
    </w:p>
    <w:p w14:paraId="32E2F13C" w14:textId="62C183DC" w:rsidR="00170CC4" w:rsidRDefault="00170CC4" w:rsidP="00170CC4">
      <w:r>
        <w:t>Если вы прибыли в Гостиницу «Теремок» впервые, постарайтесь хорошо запомнить расположение эвакуационных выходов и лестниц, а также внимательно ознакомиться с данной инструкцией.</w:t>
      </w:r>
    </w:p>
    <w:p w14:paraId="2EC479F9" w14:textId="4DC8FEC7" w:rsidR="00170CC4" w:rsidRPr="00170CC4" w:rsidRDefault="00170CC4" w:rsidP="00170CC4">
      <w:pPr>
        <w:rPr>
          <w:b/>
          <w:bCs/>
        </w:rPr>
      </w:pPr>
      <w:r w:rsidRPr="00170CC4">
        <w:rPr>
          <w:b/>
          <w:bCs/>
        </w:rPr>
        <w:t>В номерах гостиницы запрещается:</w:t>
      </w:r>
    </w:p>
    <w:p w14:paraId="3B508B6B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Курить во всех помещениях отеля; пользоваться и применять открытый огонь; устанавливать и эксплуатировать электросети-времянки;</w:t>
      </w:r>
    </w:p>
    <w:p w14:paraId="4F2D9B80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Пользоваться поврежденными розетками, кипятильниками и др. нестандартными электронагревательными приборами;</w:t>
      </w:r>
    </w:p>
    <w:p w14:paraId="6BA847D0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Обертывать электролампы и светильники бумагой, тканью и другими горючими материалами, а также эксплуатировать их со снятыми колпаками (рассеивателями);</w:t>
      </w:r>
    </w:p>
    <w:p w14:paraId="507E4BD2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Уходя из номера, оставлять без присмотра включенные в сеть электронагревательные приборы, телевизоры, радиоприемники и т.д.;</w:t>
      </w:r>
    </w:p>
    <w:p w14:paraId="112B3A68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Производить ремонт электрооборудования, электросетей, замену электроламп при включенном электропитании;</w:t>
      </w:r>
    </w:p>
    <w:p w14:paraId="4A34009D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Хранить взрывоопасные и пожароопасные вещества и материалы.</w:t>
      </w:r>
    </w:p>
    <w:p w14:paraId="7DB0A887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Изменять функциональное назначение номеров;</w:t>
      </w:r>
    </w:p>
    <w:p w14:paraId="41D36A27" w14:textId="1F9E394C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Оставлять в номере без присмотра детей, младше 16 лет, не разрешать им играть со спичками, зажигалками и т.п. опасными предметами.</w:t>
      </w:r>
    </w:p>
    <w:p w14:paraId="669C4444" w14:textId="77777777" w:rsidR="00170CC4" w:rsidRPr="00170CC4" w:rsidRDefault="00170CC4" w:rsidP="00170CC4">
      <w:pPr>
        <w:rPr>
          <w:b/>
          <w:bCs/>
        </w:rPr>
      </w:pPr>
      <w:r w:rsidRPr="00170CC4">
        <w:rPr>
          <w:b/>
          <w:bCs/>
        </w:rPr>
        <w:t>Действия при пожаре:</w:t>
      </w:r>
    </w:p>
    <w:p w14:paraId="0DF79CC8" w14:textId="77777777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lastRenderedPageBreak/>
        <w:t>При обнаружении пожара или признаков горения в номере (задымление, запах гари, повышение температуры и т.п.) необходимо: Немедленно сообщить об этом администратору, а также в пожарную охрану по телефону с готового 101, или 112, при этом необходимо назвать адрес объекта (Каменский район, хутор Старая Станица, улица Большевистская 27 В), место возникновения пожара, а также сообщить свою фамилию;</w:t>
      </w:r>
    </w:p>
    <w:p w14:paraId="476D07B1" w14:textId="77777777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Не поддаваться панике, принять меры по эвакуации людей через ближайший и безопасный эвакуационный выход;</w:t>
      </w:r>
    </w:p>
    <w:p w14:paraId="6E5E92D0" w14:textId="77777777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Приступить к тушению пожара на месте с помощью огнетушителей и других имеющихся средств пожаротушения (если нет опасности для собственной жизни).</w:t>
      </w:r>
    </w:p>
    <w:p w14:paraId="0525327E" w14:textId="77777777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В случае невозможности ликвидировать очаг возгорания, покинуть номер и закрыть дверь.</w:t>
      </w:r>
    </w:p>
    <w:p w14:paraId="4C1706B7" w14:textId="77777777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Услышав сигнал пожарной тревоги через динамик</w:t>
      </w:r>
      <w:proofErr w:type="gramStart"/>
      <w:r>
        <w:t>: Не</w:t>
      </w:r>
      <w:proofErr w:type="gramEnd"/>
      <w:r>
        <w:t xml:space="preserve"> создавайте паники. Отключите по возможности всё электрооборудование;</w:t>
      </w:r>
    </w:p>
    <w:p w14:paraId="53C8CB9C" w14:textId="77777777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Покиньте номер, закрыв плотно окна и двери, взяв с собой документы и ценные вещи.</w:t>
      </w:r>
    </w:p>
    <w:p w14:paraId="3C12C366" w14:textId="77777777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Следуйте указаниям администрации по дальнейшим действиям. Если покинуть номер невозможно (сильное задымление в коридоре, на лестнице), оставайтесь в номере, закрыв плотно двери и открыв настежь окна. Щели и вентиляционные отверстия закройте смоченными водой текстильными изделиями.</w:t>
      </w:r>
    </w:p>
    <w:p w14:paraId="5EC80E2D" w14:textId="40D4BAE5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По факту прибытия службы спасения, подойдите к окну и подайте знак о помощи.</w:t>
      </w:r>
    </w:p>
    <w:p w14:paraId="727F4D37" w14:textId="77777777" w:rsidR="00E3788E" w:rsidRDefault="00E3788E" w:rsidP="00170CC4"/>
    <w:sectPr w:rsidR="00E3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1EC"/>
    <w:multiLevelType w:val="hybridMultilevel"/>
    <w:tmpl w:val="2222C2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8A128B"/>
    <w:multiLevelType w:val="hybridMultilevel"/>
    <w:tmpl w:val="3342CD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9285864">
    <w:abstractNumId w:val="1"/>
  </w:num>
  <w:num w:numId="2" w16cid:durableId="123601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52"/>
    <w:rsid w:val="00170CC4"/>
    <w:rsid w:val="0018348E"/>
    <w:rsid w:val="003B1312"/>
    <w:rsid w:val="005C043A"/>
    <w:rsid w:val="006A0789"/>
    <w:rsid w:val="007F48D8"/>
    <w:rsid w:val="00BC6D76"/>
    <w:rsid w:val="00C16C52"/>
    <w:rsid w:val="00DF6F40"/>
    <w:rsid w:val="00E14AAF"/>
    <w:rsid w:val="00E3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BAED"/>
  <w15:chartTrackingRefBased/>
  <w15:docId w15:val="{EFE20DA2-FE34-41FB-9D5E-CB878423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AA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6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C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C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C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C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C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C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C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C5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6C5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6C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6C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6C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6C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6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C5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C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6C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C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C5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6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</dc:creator>
  <cp:keywords/>
  <dc:description/>
  <cp:lastModifiedBy>DVU</cp:lastModifiedBy>
  <cp:revision>3</cp:revision>
  <dcterms:created xsi:type="dcterms:W3CDTF">2025-08-08T07:02:00Z</dcterms:created>
  <dcterms:modified xsi:type="dcterms:W3CDTF">2026-06-11T17:41:00Z</dcterms:modified>
</cp:coreProperties>
</file>